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77" w:rsidRDefault="00D14506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77" w:rsidRDefault="00D1450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57077" w:rsidRDefault="00D1450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июня 2020</w:t>
      </w:r>
    </w:p>
    <w:p w:rsidR="00957077" w:rsidRDefault="00D14506">
      <w:pPr>
        <w:spacing w:after="120" w:line="276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Данные о земельном участке можно получить в Самарском Росреестре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 и мониторинга земель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Татьяна Ледяева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ополнения).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землеустройства, сегодня находится на хранении более полумиллиона (542287) единиц землеустроительной документации. 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Сведения, содержащиеся в ГФД, очень востребованы в нашем регионе.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Только за первый квартал 2020 года Управление отработало около 8000 обращений, то есть по 145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 xml:space="preserve">ежедневно, - </w:t>
      </w:r>
      <w:r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словам эксперта, в этом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ределения земель сельскохозяйственных предприятий Самарской области. 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того, чтобы заказать информацию из государственного фонда данных, необходимо подать в Управление Росреес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 заявление о предоставлении в пользование документов ГФД лично или почтовым отправлением.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>
        <w:rPr>
          <w:rFonts w:ascii="Segoe UI" w:hAnsi="Segoe UI" w:cs="Segoe UI"/>
          <w:color w:val="000000" w:themeColor="text1"/>
          <w:sz w:val="24"/>
          <w:szCs w:val="24"/>
        </w:rPr>
        <w:t>по адресу г. Самара, ул Антонова-Овсеенко, д.44А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Если он расположен в Тольятти или Ставропол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ьском районе, тогда заявление направляется по адресу г. Тольятти, ул. Баныкина,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Заявление можно заполнить как ручным, так и машинописным способом. Если оно заполняетс</w:t>
      </w:r>
      <w:r>
        <w:rPr>
          <w:rFonts w:ascii="Segoe UI" w:hAnsi="Segoe UI" w:cs="Segoe UI"/>
          <w:i/>
          <w:sz w:val="24"/>
          <w:szCs w:val="24"/>
        </w:rPr>
        <w:t>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</w:t>
      </w:r>
      <w:r>
        <w:rPr>
          <w:rFonts w:ascii="Segoe UI" w:hAnsi="Segoe UI" w:cs="Segoe UI"/>
          <w:i/>
          <w:sz w:val="24"/>
          <w:szCs w:val="24"/>
        </w:rPr>
        <w:t xml:space="preserve">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>
        <w:rPr>
          <w:rFonts w:ascii="Segoe UI" w:hAnsi="Segoe UI" w:cs="Segoe UI"/>
          <w:sz w:val="24"/>
          <w:szCs w:val="24"/>
        </w:rPr>
        <w:t xml:space="preserve">подчеркивает Татьяна Ледяева.  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обращает вним</w:t>
      </w:r>
      <w:r>
        <w:rPr>
          <w:rFonts w:ascii="Segoe UI" w:hAnsi="Segoe UI" w:cs="Segoe UI"/>
          <w:sz w:val="24"/>
          <w:szCs w:val="24"/>
        </w:rPr>
        <w:t>ание, что в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</w:t>
      </w:r>
      <w:r>
        <w:rPr>
          <w:rFonts w:ascii="Segoe UI" w:hAnsi="Segoe UI" w:cs="Segoe UI"/>
          <w:sz w:val="24"/>
          <w:szCs w:val="24"/>
        </w:rPr>
        <w:t xml:space="preserve">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 w:rsidR="00957077" w:rsidRDefault="00D14506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оригинал либо копия правоустанавливающего (правоудостоверяющего) 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кумента на земельный участок, при обращении правообладателя земельного участка; </w:t>
      </w:r>
    </w:p>
    <w:p w:rsidR="00957077" w:rsidRDefault="00D14506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еля или его законного представителя на получение информации; </w:t>
      </w:r>
    </w:p>
    <w:p w:rsidR="00957077" w:rsidRDefault="00D14506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ние земельного участка правообладателя по завещанию или по закону.</w:t>
      </w:r>
    </w:p>
    <w:p w:rsidR="00957077" w:rsidRDefault="00D14506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 w:rsidR="00957077" w:rsidRDefault="00957077"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957077" w:rsidRDefault="00957077">
      <w:pPr>
        <w:tabs>
          <w:tab w:val="left" w:pos="8220"/>
        </w:tabs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957077" w:rsidRDefault="00D1450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lang w:eastAsia="sk-SK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57077" w:rsidRDefault="00957077">
      <w:pPr>
        <w:spacing w:after="0" w:line="240" w:lineRule="auto"/>
        <w:jc w:val="both"/>
        <w:rPr>
          <w:sz w:val="28"/>
          <w:szCs w:val="28"/>
        </w:rPr>
      </w:pPr>
    </w:p>
    <w:p w:rsidR="00957077" w:rsidRDefault="00D1450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57077" w:rsidRDefault="00D1450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r>
        <w:rPr>
          <w:rFonts w:ascii="Segoe UI" w:hAnsi="Segoe UI" w:cs="Segoe UI"/>
        </w:rPr>
        <w:t>Никитина, помощник руководителя Управления Росреестра</w:t>
      </w:r>
    </w:p>
    <w:p w:rsidR="00957077" w:rsidRDefault="00D1450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57077" w:rsidRDefault="00957077">
      <w:pPr>
        <w:spacing w:after="0" w:line="240" w:lineRule="auto"/>
      </w:pPr>
    </w:p>
    <w:sectPr w:rsidR="00957077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77"/>
    <w:rsid w:val="00957077"/>
    <w:rsid w:val="00D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1504-ACD7-4D9C-A057-BA0F498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sama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0F6A-6D4E-4270-8B39-FAF78BA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2020-06-11T12:29:00Z</cp:lastPrinted>
  <dcterms:created xsi:type="dcterms:W3CDTF">2020-06-16T11:18:00Z</dcterms:created>
  <dcterms:modified xsi:type="dcterms:W3CDTF">2020-06-16T11:18:00Z</dcterms:modified>
</cp:coreProperties>
</file>